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E65" w:rsidRPr="00513EF7" w:rsidRDefault="00977E65" w:rsidP="009B2BCC">
      <w:pPr>
        <w:tabs>
          <w:tab w:val="left" w:pos="1276"/>
        </w:tabs>
      </w:pPr>
      <w:r>
        <w:tab/>
      </w:r>
      <w:r w:rsidR="00B32BF2">
        <w:rPr>
          <w:noProof/>
          <w:color w:val="0000FF"/>
          <w:sz w:val="22"/>
          <w:szCs w:val="22"/>
        </w:rPr>
        <w:drawing>
          <wp:inline distT="0" distB="0" distL="0" distR="0">
            <wp:extent cx="541020" cy="723900"/>
            <wp:effectExtent l="0" t="0" r="0" b="0"/>
            <wp:docPr id="1" name="Slika 1" descr="http://tbn0.google.com/images?q=tbn:8lIypWC5bJjP1M:http://www.hnv.org.yu/images/grb-r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://tbn0.google.com/images?q=tbn:8lIypWC5bJjP1M:http://www.hnv.org.yu/images/grb-rh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E65" w:rsidRPr="009B2BCC" w:rsidRDefault="00977E65" w:rsidP="00815958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="00977E65" w:rsidRPr="009B2BCC" w:rsidRDefault="00977E65" w:rsidP="00815958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="00977E65" w:rsidRPr="009B2BCC" w:rsidRDefault="00977E65" w:rsidP="00815958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="00977E65" w:rsidRPr="00513EF7" w:rsidRDefault="00977E65" w:rsidP="00815958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="00977E65" w:rsidRPr="00B22722" w:rsidRDefault="00977E65" w:rsidP="00004109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236618">
        <w:rPr>
          <w:b/>
          <w:sz w:val="22"/>
          <w:szCs w:val="22"/>
        </w:rPr>
        <w:t>1</w:t>
      </w:r>
      <w:r w:rsidR="004A0757">
        <w:rPr>
          <w:b/>
          <w:sz w:val="22"/>
          <w:szCs w:val="22"/>
        </w:rPr>
        <w:t>247</w:t>
      </w:r>
      <w:r w:rsidRPr="00B22722">
        <w:rPr>
          <w:b/>
          <w:sz w:val="22"/>
          <w:szCs w:val="22"/>
        </w:rPr>
        <w:t>/201</w:t>
      </w:r>
      <w:r w:rsidR="004A0757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</w:p>
    <w:p w:rsidR="00977E65" w:rsidRPr="00513EF7" w:rsidRDefault="00977E65" w:rsidP="00AC6A66">
      <w:pPr>
        <w:jc w:val="center"/>
        <w:rPr>
          <w:b/>
        </w:rPr>
      </w:pPr>
    </w:p>
    <w:p w:rsidR="00977E65" w:rsidRPr="00B22722" w:rsidRDefault="00977E65" w:rsidP="00004109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="00977E65" w:rsidRPr="00B22722" w:rsidRDefault="00977E65" w:rsidP="00004109">
      <w:pPr>
        <w:jc w:val="center"/>
        <w:rPr>
          <w:b/>
          <w:sz w:val="16"/>
          <w:szCs w:val="16"/>
        </w:rPr>
      </w:pPr>
    </w:p>
    <w:p w:rsidR="00977E65" w:rsidRPr="00B22722" w:rsidRDefault="00977E65" w:rsidP="00004109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="00977E65" w:rsidRDefault="00977E65" w:rsidP="00004109">
      <w:pPr>
        <w:jc w:val="center"/>
        <w:rPr>
          <w:b/>
          <w:sz w:val="22"/>
          <w:szCs w:val="22"/>
        </w:rPr>
      </w:pPr>
    </w:p>
    <w:p w:rsidR="004371E4" w:rsidRPr="00B22722" w:rsidRDefault="004371E4" w:rsidP="00004109">
      <w:pPr>
        <w:jc w:val="center"/>
        <w:rPr>
          <w:b/>
          <w:sz w:val="22"/>
          <w:szCs w:val="22"/>
        </w:rPr>
      </w:pPr>
    </w:p>
    <w:p w:rsidR="009B2BCC" w:rsidRPr="00B22722" w:rsidRDefault="009B2BCC" w:rsidP="009B2BCC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D57C40" w:rsidRPr="00D57C40">
        <w:rPr>
          <w:bCs/>
          <w:sz w:val="22"/>
          <w:szCs w:val="22"/>
        </w:rPr>
        <w:t>BALDIN GRADNJA d.o.o. za projektiranje i građenje</w:t>
      </w:r>
      <w:r w:rsidR="00D57C40">
        <w:rPr>
          <w:bCs/>
          <w:sz w:val="22"/>
          <w:szCs w:val="22"/>
        </w:rPr>
        <w:t xml:space="preserve"> "u stečaju"</w:t>
      </w:r>
      <w:r w:rsidR="00D57C40" w:rsidRPr="00D57C40">
        <w:rPr>
          <w:bCs/>
          <w:sz w:val="22"/>
          <w:szCs w:val="22"/>
        </w:rPr>
        <w:t xml:space="preserve">, Put </w:t>
      </w:r>
      <w:proofErr w:type="spellStart"/>
      <w:r w:rsidR="00D57C40" w:rsidRPr="00D57C40">
        <w:rPr>
          <w:bCs/>
          <w:sz w:val="22"/>
          <w:szCs w:val="22"/>
        </w:rPr>
        <w:t>Žnjana</w:t>
      </w:r>
      <w:proofErr w:type="spellEnd"/>
      <w:r w:rsidR="00D57C40" w:rsidRPr="00D57C40">
        <w:rPr>
          <w:bCs/>
          <w:sz w:val="22"/>
          <w:szCs w:val="22"/>
        </w:rPr>
        <w:t xml:space="preserve"> 17 B, Split, MBS: 060266870, OIB: 33031209351, zastupano po stečajnom upravitelju Berislavu Bušeliću iz Mravinaca</w:t>
      </w:r>
      <w:r w:rsidR="00A86A93" w:rsidRPr="00A86A93">
        <w:rPr>
          <w:bCs/>
          <w:sz w:val="22"/>
          <w:szCs w:val="22"/>
          <w:lang w:val="en-AU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DA2CAD">
        <w:rPr>
          <w:sz w:val="22"/>
          <w:szCs w:val="22"/>
        </w:rPr>
        <w:t>3</w:t>
      </w:r>
      <w:r w:rsidR="00D57C40">
        <w:rPr>
          <w:sz w:val="22"/>
          <w:szCs w:val="22"/>
        </w:rPr>
        <w:t>0</w:t>
      </w:r>
      <w:r w:rsidRPr="00B22722">
        <w:rPr>
          <w:sz w:val="22"/>
          <w:szCs w:val="22"/>
        </w:rPr>
        <w:t xml:space="preserve">. </w:t>
      </w:r>
      <w:r w:rsidR="00DA2CAD">
        <w:rPr>
          <w:sz w:val="22"/>
          <w:szCs w:val="22"/>
        </w:rPr>
        <w:t>travnja</w:t>
      </w:r>
      <w:r w:rsidRPr="00B22722">
        <w:rPr>
          <w:sz w:val="22"/>
          <w:szCs w:val="22"/>
        </w:rPr>
        <w:t xml:space="preserve"> 201</w:t>
      </w:r>
      <w:r w:rsidR="000709ED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="009B2BCC" w:rsidRPr="009B5688" w:rsidRDefault="009B2BCC" w:rsidP="009B2BCC">
      <w:pPr>
        <w:jc w:val="center"/>
        <w:rPr>
          <w:b/>
          <w:sz w:val="16"/>
          <w:szCs w:val="16"/>
        </w:rPr>
      </w:pPr>
    </w:p>
    <w:p w:rsidR="004371E4" w:rsidRPr="009B5688" w:rsidRDefault="004371E4" w:rsidP="009B2BCC">
      <w:pPr>
        <w:jc w:val="center"/>
        <w:rPr>
          <w:b/>
          <w:sz w:val="16"/>
          <w:szCs w:val="16"/>
        </w:rPr>
      </w:pPr>
    </w:p>
    <w:p w:rsidR="009B2BCC" w:rsidRDefault="009B2BCC" w:rsidP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="00FC354D" w:rsidRPr="009B2BCC" w:rsidRDefault="00FC354D" w:rsidP="009B2BCC">
      <w:pPr>
        <w:jc w:val="center"/>
        <w:rPr>
          <w:b/>
        </w:rPr>
      </w:pPr>
    </w:p>
    <w:p w:rsidR="00236618" w:rsidRDefault="00FC354D" w:rsidP="00966811">
      <w:pPr>
        <w:pStyle w:val="Odlomakpopisa"/>
        <w:ind w:left="0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Nalaže se stečajnom upravitelju </w:t>
      </w:r>
      <w:r w:rsidR="00D57C40">
        <w:rPr>
          <w:sz w:val="22"/>
          <w:szCs w:val="22"/>
        </w:rPr>
        <w:t xml:space="preserve">dostaviti </w:t>
      </w:r>
      <w:r w:rsidR="000709ED">
        <w:rPr>
          <w:sz w:val="22"/>
          <w:szCs w:val="22"/>
        </w:rPr>
        <w:t>bez odlaganja</w:t>
      </w:r>
      <w:r w:rsidR="00236618">
        <w:rPr>
          <w:sz w:val="22"/>
          <w:szCs w:val="22"/>
        </w:rPr>
        <w:t>:</w:t>
      </w:r>
    </w:p>
    <w:p w:rsidR="00073396" w:rsidRDefault="00036D09" w:rsidP="00036D09">
      <w:pPr>
        <w:pStyle w:val="Odlomakpopisa"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3556F4">
        <w:rPr>
          <w:sz w:val="22"/>
          <w:szCs w:val="22"/>
        </w:rPr>
        <w:t>isprav</w:t>
      </w:r>
      <w:r>
        <w:rPr>
          <w:sz w:val="22"/>
          <w:szCs w:val="22"/>
        </w:rPr>
        <w:t>ljenu i dopunjen</w:t>
      </w:r>
      <w:r w:rsidRPr="003556F4">
        <w:rPr>
          <w:sz w:val="22"/>
          <w:szCs w:val="22"/>
        </w:rPr>
        <w:t xml:space="preserve">u tablicu prijavljenih tražbina na način da će </w:t>
      </w:r>
      <w:r>
        <w:rPr>
          <w:sz w:val="22"/>
          <w:szCs w:val="22"/>
        </w:rPr>
        <w:t xml:space="preserve">tablice </w:t>
      </w:r>
      <w:r w:rsidR="00DA2CAD">
        <w:rPr>
          <w:sz w:val="22"/>
          <w:szCs w:val="22"/>
        </w:rPr>
        <w:t xml:space="preserve">uskladiti s čl. 138. </w:t>
      </w:r>
      <w:r w:rsidR="00DA2CAD" w:rsidRPr="00DA2CAD">
        <w:rPr>
          <w:sz w:val="22"/>
          <w:szCs w:val="22"/>
        </w:rPr>
        <w:t>Stečajnog zakona (NN 71/15, 104/17, dalje u tekstu SZ),</w:t>
      </w:r>
      <w:r w:rsidR="00DA2CA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vodeći računa da u tražbine prvog višeg isplatnog reda ulaze tražbine </w:t>
      </w:r>
      <w:r w:rsidRPr="00776905">
        <w:rPr>
          <w:sz w:val="22"/>
          <w:szCs w:val="22"/>
        </w:rPr>
        <w:t>proračuna, zavoda ili fondova u skladu s posebnim propisima u visini pripadajućeg dijela ukupnog troška za plaće ili naknade plaće</w:t>
      </w:r>
      <w:r w:rsidR="00D7143C">
        <w:rPr>
          <w:sz w:val="22"/>
          <w:szCs w:val="22"/>
        </w:rPr>
        <w:t xml:space="preserve">, </w:t>
      </w:r>
    </w:p>
    <w:p w:rsidR="00461356" w:rsidRDefault="00073396" w:rsidP="00036D09">
      <w:pPr>
        <w:pStyle w:val="Odlomakpopisa"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dostaviti popis vjerovnika</w:t>
      </w:r>
      <w:r w:rsidR="0010359F">
        <w:rPr>
          <w:sz w:val="22"/>
          <w:szCs w:val="22"/>
        </w:rPr>
        <w:t xml:space="preserve"> (čl. 222. SZ),</w:t>
      </w:r>
    </w:p>
    <w:p w:rsidR="0010359F" w:rsidRDefault="0010359F" w:rsidP="00036D09">
      <w:pPr>
        <w:pStyle w:val="Odlomakpopisa"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dostaviti popis predmeta stečajne mase (čl. </w:t>
      </w:r>
      <w:r w:rsidR="00AF666C">
        <w:rPr>
          <w:sz w:val="22"/>
          <w:szCs w:val="22"/>
        </w:rPr>
        <w:t>221. SZ),</w:t>
      </w:r>
    </w:p>
    <w:p w:rsidR="00E714D2" w:rsidRDefault="00E714D2" w:rsidP="00901A8B">
      <w:pPr>
        <w:pStyle w:val="Naslov3"/>
        <w:ind w:left="0"/>
        <w:jc w:val="center"/>
        <w:rPr>
          <w:sz w:val="22"/>
          <w:szCs w:val="22"/>
        </w:rPr>
      </w:pPr>
    </w:p>
    <w:p w:rsidR="00901A8B" w:rsidRPr="00845A3B" w:rsidRDefault="00901A8B" w:rsidP="00901A8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D7143C">
        <w:rPr>
          <w:sz w:val="22"/>
          <w:szCs w:val="22"/>
        </w:rPr>
        <w:t>3</w:t>
      </w:r>
      <w:r w:rsidR="00AF666C">
        <w:rPr>
          <w:sz w:val="22"/>
          <w:szCs w:val="22"/>
        </w:rPr>
        <w:t>0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D7143C">
        <w:rPr>
          <w:sz w:val="22"/>
          <w:szCs w:val="22"/>
        </w:rPr>
        <w:t>travnja</w:t>
      </w:r>
      <w:r w:rsidRPr="00845A3B">
        <w:rPr>
          <w:sz w:val="22"/>
          <w:szCs w:val="22"/>
        </w:rPr>
        <w:t xml:space="preserve"> 201</w:t>
      </w:r>
      <w:r w:rsidR="00AB7BED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="00901A8B" w:rsidRPr="00901A8B" w:rsidRDefault="00901A8B" w:rsidP="00901A8B">
      <w:pPr>
        <w:ind w:left="360"/>
        <w:jc w:val="both"/>
        <w:rPr>
          <w:b/>
          <w:sz w:val="16"/>
          <w:szCs w:val="16"/>
        </w:rPr>
      </w:pPr>
    </w:p>
    <w:p w:rsidR="00901A8B" w:rsidRPr="00845A3B" w:rsidRDefault="00901A8B" w:rsidP="00901A8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="00901A8B" w:rsidRPr="00845A3B" w:rsidRDefault="00901A8B" w:rsidP="00901A8B">
      <w:pPr>
        <w:ind w:left="360"/>
        <w:jc w:val="both"/>
        <w:rPr>
          <w:b/>
          <w:sz w:val="22"/>
          <w:szCs w:val="22"/>
        </w:rPr>
      </w:pPr>
    </w:p>
    <w:p w:rsidR="00901A8B" w:rsidRPr="00845A3B" w:rsidRDefault="00901A8B" w:rsidP="00901A8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="00901A8B" w:rsidRPr="00845A3B" w:rsidRDefault="00901A8B" w:rsidP="00901A8B">
      <w:pPr>
        <w:ind w:left="360"/>
        <w:jc w:val="both"/>
        <w:rPr>
          <w:sz w:val="22"/>
          <w:szCs w:val="22"/>
        </w:rPr>
      </w:pPr>
    </w:p>
    <w:p w:rsidR="004371E4" w:rsidRPr="004371E4" w:rsidRDefault="004371E4" w:rsidP="00901A8B">
      <w:pPr>
        <w:jc w:val="both"/>
        <w:rPr>
          <w:b/>
          <w:sz w:val="22"/>
          <w:szCs w:val="22"/>
        </w:rPr>
      </w:pPr>
    </w:p>
    <w:p w:rsidR="004371E4" w:rsidRPr="004371E4" w:rsidRDefault="004371E4" w:rsidP="00901A8B">
      <w:pPr>
        <w:jc w:val="both"/>
        <w:rPr>
          <w:b/>
          <w:sz w:val="22"/>
          <w:szCs w:val="22"/>
        </w:rPr>
      </w:pPr>
    </w:p>
    <w:p w:rsidR="004371E4" w:rsidRPr="004371E4" w:rsidRDefault="004371E4" w:rsidP="00901A8B">
      <w:pPr>
        <w:jc w:val="both"/>
        <w:rPr>
          <w:b/>
          <w:sz w:val="22"/>
          <w:szCs w:val="22"/>
        </w:rPr>
      </w:pPr>
    </w:p>
    <w:p w:rsidR="00901A8B" w:rsidRPr="004371E4" w:rsidRDefault="00901A8B" w:rsidP="00901A8B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="00901A8B" w:rsidRPr="004371E4" w:rsidRDefault="00901A8B" w:rsidP="00901A8B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="00901A8B" w:rsidRPr="004371E4" w:rsidRDefault="00901A8B" w:rsidP="00901A8B">
      <w:pPr>
        <w:jc w:val="both"/>
        <w:rPr>
          <w:b/>
          <w:sz w:val="22"/>
          <w:szCs w:val="22"/>
        </w:rPr>
      </w:pPr>
    </w:p>
    <w:p w:rsidR="00901A8B" w:rsidRPr="004371E4" w:rsidRDefault="00901A8B" w:rsidP="00901A8B">
      <w:pPr>
        <w:jc w:val="both"/>
        <w:rPr>
          <w:b/>
          <w:sz w:val="22"/>
          <w:szCs w:val="22"/>
        </w:rPr>
      </w:pPr>
    </w:p>
    <w:p w:rsidR="00901A8B" w:rsidRPr="004371E4" w:rsidRDefault="00901A8B" w:rsidP="00901A8B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D7143C">
        <w:rPr>
          <w:sz w:val="22"/>
          <w:szCs w:val="22"/>
        </w:rPr>
        <w:t>3</w:t>
      </w:r>
      <w:r w:rsidR="00AF666C">
        <w:rPr>
          <w:sz w:val="22"/>
          <w:szCs w:val="22"/>
        </w:rPr>
        <w:t>0</w:t>
      </w:r>
      <w:bookmarkStart w:id="0" w:name="_GoBack"/>
      <w:bookmarkEnd w:id="0"/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D7143C">
        <w:rPr>
          <w:sz w:val="22"/>
          <w:szCs w:val="22"/>
        </w:rPr>
        <w:t>4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AB7BED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="00AF3281" w:rsidRDefault="00AC12E5" w:rsidP="00901A8B">
      <w:pPr>
        <w:jc w:val="both"/>
        <w:rPr>
          <w:sz w:val="22"/>
          <w:szCs w:val="22"/>
        </w:rPr>
      </w:pPr>
      <w:bookmarkStart w:id="1" w:name="_Hlt408271069"/>
      <w:bookmarkEnd w:id="1"/>
      <w:r>
        <w:rPr>
          <w:sz w:val="22"/>
          <w:szCs w:val="22"/>
        </w:rPr>
        <w:t>- stečajnom upravitelju,</w:t>
      </w:r>
    </w:p>
    <w:p w:rsidR="00AC12E5" w:rsidRDefault="00AC12E5" w:rsidP="00901A8B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R="00AC12E5" w:rsidSect="004371E4">
      <w:headerReference w:type="even" r:id="rId10"/>
      <w:headerReference w:type="default" r:id="rId11"/>
      <w:pgSz w:w="11906" w:h="16838"/>
      <w:pgMar w:top="1560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E65" w:rsidRDefault="00977E65">
      <w:r>
        <w:separator/>
      </w:r>
    </w:p>
  </w:endnote>
  <w:endnote w:type="continuationSeparator" w:id="0">
    <w:p w:rsidR="00977E65" w:rsidRDefault="00977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E65" w:rsidRDefault="00977E65">
      <w:r>
        <w:separator/>
      </w:r>
    </w:p>
  </w:footnote>
  <w:footnote w:type="continuationSeparator" w:id="0">
    <w:p w:rsidR="00977E65" w:rsidRDefault="00977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E65" w:rsidRDefault="00977E65" w:rsidP="00F62EC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77E65" w:rsidRDefault="00977E6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E65" w:rsidRPr="00FC4EE3" w:rsidRDefault="00977E65" w:rsidP="00F62ECF">
    <w:pPr>
      <w:pStyle w:val="Zaglavlje"/>
      <w:framePr w:wrap="around" w:vAnchor="text" w:hAnchor="margin" w:xAlign="center" w:y="1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461356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="00977E65" w:rsidRPr="00F67E08" w:rsidRDefault="00977E65" w:rsidP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E54"/>
    <w:multiLevelType w:val="hybridMultilevel"/>
    <w:tmpl w:val="7856E944"/>
    <w:lvl w:ilvl="0" w:tplc="7B747568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0C0710"/>
    <w:multiLevelType w:val="hybridMultilevel"/>
    <w:tmpl w:val="96F6CA8E"/>
    <w:lvl w:ilvl="0" w:tplc="B0AC3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BE11FD"/>
    <w:multiLevelType w:val="hybridMultilevel"/>
    <w:tmpl w:val="F59642E0"/>
    <w:lvl w:ilvl="0" w:tplc="F91065C0">
      <w:start w:val="2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3D9964AE"/>
    <w:multiLevelType w:val="hybridMultilevel"/>
    <w:tmpl w:val="C7349910"/>
    <w:lvl w:ilvl="0" w:tplc="47DC4232">
      <w:start w:val="19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3E3069E2"/>
    <w:multiLevelType w:val="hybridMultilevel"/>
    <w:tmpl w:val="E83CE7F4"/>
    <w:lvl w:ilvl="0" w:tplc="B9B854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DE1FD8"/>
    <w:multiLevelType w:val="hybridMultilevel"/>
    <w:tmpl w:val="61F67052"/>
    <w:lvl w:ilvl="0" w:tplc="363A959E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017F16"/>
    <w:multiLevelType w:val="hybridMultilevel"/>
    <w:tmpl w:val="51EAEBAA"/>
    <w:lvl w:ilvl="0" w:tplc="3BACB7B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374E4A"/>
    <w:multiLevelType w:val="hybridMultilevel"/>
    <w:tmpl w:val="930E1F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EA4E31"/>
    <w:multiLevelType w:val="hybridMultilevel"/>
    <w:tmpl w:val="D9E0E37E"/>
    <w:lvl w:ilvl="0" w:tplc="84A067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316109"/>
    <w:multiLevelType w:val="hybridMultilevel"/>
    <w:tmpl w:val="0A5A82E0"/>
    <w:lvl w:ilvl="0" w:tplc="C65EA7AC">
      <w:start w:val="5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9233340"/>
    <w:multiLevelType w:val="hybridMultilevel"/>
    <w:tmpl w:val="C15A3EE0"/>
    <w:lvl w:ilvl="0" w:tplc="8DD487A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0325CA"/>
    <w:multiLevelType w:val="hybridMultilevel"/>
    <w:tmpl w:val="DF042696"/>
    <w:lvl w:ilvl="0" w:tplc="C11603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9"/>
  </w:num>
  <w:num w:numId="11">
    <w:abstractNumId w:val="5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09"/>
    <w:rsid w:val="00004109"/>
    <w:rsid w:val="000041E3"/>
    <w:rsid w:val="0000481B"/>
    <w:rsid w:val="00006745"/>
    <w:rsid w:val="00012079"/>
    <w:rsid w:val="000328A8"/>
    <w:rsid w:val="00036D09"/>
    <w:rsid w:val="00047152"/>
    <w:rsid w:val="00054827"/>
    <w:rsid w:val="0005644E"/>
    <w:rsid w:val="00067F92"/>
    <w:rsid w:val="000709ED"/>
    <w:rsid w:val="00073396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0359F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6618"/>
    <w:rsid w:val="002371D9"/>
    <w:rsid w:val="00246CEE"/>
    <w:rsid w:val="00250F5E"/>
    <w:rsid w:val="0025343D"/>
    <w:rsid w:val="00253453"/>
    <w:rsid w:val="00253F83"/>
    <w:rsid w:val="002544A0"/>
    <w:rsid w:val="002614BF"/>
    <w:rsid w:val="00262C93"/>
    <w:rsid w:val="00263EB5"/>
    <w:rsid w:val="002711B2"/>
    <w:rsid w:val="00286A61"/>
    <w:rsid w:val="00293120"/>
    <w:rsid w:val="00295727"/>
    <w:rsid w:val="00295EB7"/>
    <w:rsid w:val="002A4D1F"/>
    <w:rsid w:val="002B3869"/>
    <w:rsid w:val="002B4D02"/>
    <w:rsid w:val="002B618E"/>
    <w:rsid w:val="002C3DEA"/>
    <w:rsid w:val="002D5E75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64A1"/>
    <w:rsid w:val="003474BA"/>
    <w:rsid w:val="003556F4"/>
    <w:rsid w:val="00356818"/>
    <w:rsid w:val="00363D03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61356"/>
    <w:rsid w:val="00490BCF"/>
    <w:rsid w:val="004A0757"/>
    <w:rsid w:val="004A6A26"/>
    <w:rsid w:val="004A6A74"/>
    <w:rsid w:val="004B7E25"/>
    <w:rsid w:val="004C5BB6"/>
    <w:rsid w:val="004E2FA4"/>
    <w:rsid w:val="00513EF7"/>
    <w:rsid w:val="005172AF"/>
    <w:rsid w:val="00520E66"/>
    <w:rsid w:val="005372F5"/>
    <w:rsid w:val="005407A9"/>
    <w:rsid w:val="00565734"/>
    <w:rsid w:val="005720CC"/>
    <w:rsid w:val="00575E91"/>
    <w:rsid w:val="0058279F"/>
    <w:rsid w:val="0058492E"/>
    <w:rsid w:val="005A7C07"/>
    <w:rsid w:val="005D3476"/>
    <w:rsid w:val="005F1836"/>
    <w:rsid w:val="005F6CBF"/>
    <w:rsid w:val="00604528"/>
    <w:rsid w:val="00612E9D"/>
    <w:rsid w:val="0062727C"/>
    <w:rsid w:val="006314DC"/>
    <w:rsid w:val="00635E8E"/>
    <w:rsid w:val="00646F4A"/>
    <w:rsid w:val="0064738F"/>
    <w:rsid w:val="006541A0"/>
    <w:rsid w:val="00666B40"/>
    <w:rsid w:val="00676FA2"/>
    <w:rsid w:val="00697057"/>
    <w:rsid w:val="00697CA3"/>
    <w:rsid w:val="006F2022"/>
    <w:rsid w:val="006F6359"/>
    <w:rsid w:val="006F67F7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76905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283F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176B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26FC0"/>
    <w:rsid w:val="009320AE"/>
    <w:rsid w:val="00937971"/>
    <w:rsid w:val="009637B4"/>
    <w:rsid w:val="00966811"/>
    <w:rsid w:val="00966C24"/>
    <w:rsid w:val="00977E65"/>
    <w:rsid w:val="0099297A"/>
    <w:rsid w:val="009B2BCC"/>
    <w:rsid w:val="009B5688"/>
    <w:rsid w:val="009C3A42"/>
    <w:rsid w:val="009D22F9"/>
    <w:rsid w:val="009D4CA4"/>
    <w:rsid w:val="009D56D2"/>
    <w:rsid w:val="009E489D"/>
    <w:rsid w:val="009E68E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86A93"/>
    <w:rsid w:val="00AB059D"/>
    <w:rsid w:val="00AB1013"/>
    <w:rsid w:val="00AB7BED"/>
    <w:rsid w:val="00AC018A"/>
    <w:rsid w:val="00AC12E5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AF666C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8626A"/>
    <w:rsid w:val="00BA0182"/>
    <w:rsid w:val="00BA035B"/>
    <w:rsid w:val="00BA6362"/>
    <w:rsid w:val="00BB1823"/>
    <w:rsid w:val="00BB7B35"/>
    <w:rsid w:val="00BC7200"/>
    <w:rsid w:val="00BD01B0"/>
    <w:rsid w:val="00BD618D"/>
    <w:rsid w:val="00BE0204"/>
    <w:rsid w:val="00BE5656"/>
    <w:rsid w:val="00BE79A0"/>
    <w:rsid w:val="00BF5EF0"/>
    <w:rsid w:val="00C10ABD"/>
    <w:rsid w:val="00C32089"/>
    <w:rsid w:val="00C373F4"/>
    <w:rsid w:val="00C37F10"/>
    <w:rsid w:val="00C41FAC"/>
    <w:rsid w:val="00C42DD0"/>
    <w:rsid w:val="00C446D9"/>
    <w:rsid w:val="00C458DC"/>
    <w:rsid w:val="00C5122E"/>
    <w:rsid w:val="00C66A78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E40AA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C40"/>
    <w:rsid w:val="00D57FF4"/>
    <w:rsid w:val="00D7143C"/>
    <w:rsid w:val="00D7261A"/>
    <w:rsid w:val="00D77EC4"/>
    <w:rsid w:val="00D843C9"/>
    <w:rsid w:val="00DA2CAD"/>
    <w:rsid w:val="00DB0AB3"/>
    <w:rsid w:val="00DC1D5C"/>
    <w:rsid w:val="00DC22AE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94EDB"/>
    <w:rsid w:val="00EA300F"/>
    <w:rsid w:val="00EA3CB7"/>
    <w:rsid w:val="00EA7E0F"/>
    <w:rsid w:val="00EB541B"/>
    <w:rsid w:val="00EC2942"/>
    <w:rsid w:val="00EC4269"/>
    <w:rsid w:val="00EC6775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354D"/>
    <w:rsid w:val="00FC4EE3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BC3"/>
    <w:rPr>
      <w:sz w:val="24"/>
      <w:szCs w:val="24"/>
    </w:rPr>
  </w:style>
  <w:style w:type="paragraph" w:styleId="Naslov3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E2A9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8E2A91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8E2A9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rsid w:val="00152ED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type="character" w:styleId="Istaknuto">
    <w:name w:val="Emphasis"/>
    <w:basedOn w:val="Zadanifontodlomka"/>
    <w:uiPriority w:val="99"/>
    <w:qFormat/>
    <w:rsid w:val="004B7E25"/>
    <w:rPr>
      <w:rFonts w:cs="Times New Roman"/>
      <w:b/>
    </w:rPr>
  </w:style>
  <w:style w:type="character" w:customStyle="1" w:styleId="Naslov3Char">
    <w:name w:val="Naslov 3 Char"/>
    <w:basedOn w:val="Zadanifontodlomka"/>
    <w:link w:val="Naslov3"/>
    <w:rsid w:val="00901A8B"/>
    <w:rPr>
      <w:b/>
      <w:sz w:val="24"/>
      <w:szCs w:val="20"/>
    </w:rPr>
  </w:style>
  <w:style w:type="paragraph" w:styleId="Odlomakpopisa">
    <w:name w:val="List Paragraph"/>
    <w:basedOn w:val="Normal"/>
    <w:uiPriority w:val="34"/>
    <w:qFormat/>
    <w:rsid w:val="00C947E9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A272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BC3"/>
    <w:rPr>
      <w:sz w:val="24"/>
      <w:szCs w:val="24"/>
    </w:rPr>
  </w:style>
  <w:style w:type="paragraph" w:styleId="Naslov3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E2A9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8E2A91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8E2A9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rsid w:val="00152ED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type="character" w:styleId="Istaknuto">
    <w:name w:val="Emphasis"/>
    <w:basedOn w:val="Zadanifontodlomka"/>
    <w:uiPriority w:val="99"/>
    <w:qFormat/>
    <w:rsid w:val="004B7E25"/>
    <w:rPr>
      <w:rFonts w:cs="Times New Roman"/>
      <w:b/>
    </w:rPr>
  </w:style>
  <w:style w:type="character" w:customStyle="1" w:styleId="Naslov3Char">
    <w:name w:val="Naslov 3 Char"/>
    <w:basedOn w:val="Zadanifontodlomka"/>
    <w:link w:val="Naslov3"/>
    <w:rsid w:val="00901A8B"/>
    <w:rPr>
      <w:b/>
      <w:sz w:val="24"/>
      <w:szCs w:val="20"/>
    </w:rPr>
  </w:style>
  <w:style w:type="paragraph" w:styleId="Odlomakpopisa">
    <w:name w:val="List Paragraph"/>
    <w:basedOn w:val="Normal"/>
    <w:uiPriority w:val="34"/>
    <w:qFormat/>
    <w:rsid w:val="00C947E9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A272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98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RH - TDU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Srđan Gavranić</dc:creator>
  <cp:lastModifiedBy>Srđan Gavranić</cp:lastModifiedBy>
  <cp:revision>2</cp:revision>
  <cp:lastPrinted>2018-04-13T10:31:00Z</cp:lastPrinted>
  <dcterms:created xsi:type="dcterms:W3CDTF">2018-04-30T11:08:00Z</dcterms:created>
  <dcterms:modified xsi:type="dcterms:W3CDTF">2018-04-30T11:08:00Z</dcterms:modified>
</cp:coreProperties>
</file>